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8F" w:rsidRPr="004E7864" w:rsidRDefault="0028008F" w:rsidP="004E7864">
      <w:pPr>
        <w:spacing w:after="0" w:line="240" w:lineRule="auto"/>
        <w:rPr>
          <w:rFonts w:ascii="Arial" w:hAnsi="Arial" w:cs="Arial"/>
          <w:color w:val="FFFFFF"/>
          <w:sz w:val="16"/>
          <w:szCs w:val="16"/>
          <w:lang w:val="bs-Latn-BA" w:eastAsia="bs-Latn-BA"/>
        </w:rPr>
      </w:pPr>
      <w:r w:rsidRPr="00BA3F2C">
        <w:rPr>
          <w:rFonts w:ascii="Arial" w:hAnsi="Arial" w:cs="Arial"/>
          <w:noProof/>
          <w:color w:val="FFFFFF"/>
          <w:sz w:val="16"/>
          <w:szCs w:val="16"/>
          <w:lang w:val="hr-HR" w:eastAsia="hr-HR"/>
        </w:rPr>
        <w:pict>
          <v:shape id="Picture 1" o:spid="_x0000_i1027" type="#_x0000_t75" alt="gradonacelnik" style="width:493.5pt;height:91.5pt;visibility:visible">
            <v:imagedata r:id="rId5" o:title=""/>
          </v:shape>
        </w:pict>
      </w:r>
    </w:p>
    <w:p w:rsidR="0028008F" w:rsidRPr="004E7864" w:rsidRDefault="0028008F" w:rsidP="004E7864">
      <w:pPr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</w:p>
    <w:tbl>
      <w:tblPr>
        <w:tblW w:w="0" w:type="auto"/>
        <w:tblLook w:val="01E0"/>
      </w:tblPr>
      <w:tblGrid>
        <w:gridCol w:w="1809"/>
        <w:gridCol w:w="3828"/>
      </w:tblGrid>
      <w:tr w:rsidR="0028008F" w:rsidRPr="00BA3F2C" w:rsidTr="00F1448E">
        <w:tc>
          <w:tcPr>
            <w:tcW w:w="1809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Latn-BA" w:eastAsia="bs-Latn-BA"/>
              </w:rPr>
            </w:pPr>
            <w:r w:rsidRPr="004E7864">
              <w:rPr>
                <w:rFonts w:ascii="Arial" w:hAnsi="Arial" w:cs="Arial"/>
                <w:b/>
                <w:sz w:val="18"/>
                <w:szCs w:val="18"/>
                <w:lang w:val="bs-Latn-BA" w:eastAsia="bs-Latn-BA"/>
              </w:rPr>
              <w:t>Broj predmeta: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Latn-BA" w:eastAsia="bs-Latn-BA"/>
              </w:rPr>
            </w:pPr>
            <w:r w:rsidRPr="004E7864">
              <w:rPr>
                <w:rFonts w:ascii="Arial" w:hAnsi="Arial" w:cs="Arial"/>
                <w:b/>
                <w:sz w:val="18"/>
                <w:szCs w:val="18"/>
                <w:lang w:val="bs-Latn-BA" w:eastAsia="bs-Latn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1036/21"/>
                  </w:textInput>
                </w:ffData>
              </w:fldChar>
            </w:r>
            <w:r w:rsidRPr="004E7864">
              <w:rPr>
                <w:rFonts w:ascii="Arial" w:hAnsi="Arial" w:cs="Arial"/>
                <w:b/>
                <w:sz w:val="18"/>
                <w:szCs w:val="18"/>
                <w:lang w:val="bs-Latn-BA" w:eastAsia="bs-Latn-BA"/>
              </w:rPr>
              <w:instrText xml:space="preserve"> FORMTEXT </w:instrText>
            </w:r>
            <w:r w:rsidRPr="004E7864">
              <w:rPr>
                <w:rFonts w:ascii="Arial" w:hAnsi="Arial" w:cs="Arial"/>
                <w:b/>
                <w:sz w:val="18"/>
                <w:szCs w:val="18"/>
                <w:lang w:val="bs-Latn-BA" w:eastAsia="bs-Latn-BA"/>
              </w:rPr>
            </w:r>
            <w:r w:rsidRPr="004E7864">
              <w:rPr>
                <w:rFonts w:ascii="Arial" w:hAnsi="Arial" w:cs="Arial"/>
                <w:b/>
                <w:sz w:val="18"/>
                <w:szCs w:val="18"/>
                <w:lang w:val="bs-Latn-BA" w:eastAsia="bs-Latn-BA"/>
              </w:rPr>
              <w:fldChar w:fldCharType="separate"/>
            </w:r>
            <w:r w:rsidRPr="004E7864">
              <w:rPr>
                <w:rFonts w:ascii="Arial" w:hAnsi="Arial" w:cs="Arial"/>
                <w:b/>
                <w:sz w:val="18"/>
                <w:szCs w:val="18"/>
                <w:lang w:val="bs-Latn-BA" w:eastAsia="bs-Latn-BA"/>
              </w:rPr>
              <w:t>05-001036/21</w:t>
            </w:r>
            <w:r w:rsidRPr="004E7864">
              <w:rPr>
                <w:rFonts w:ascii="Arial" w:hAnsi="Arial" w:cs="Arial"/>
                <w:b/>
                <w:sz w:val="18"/>
                <w:szCs w:val="18"/>
                <w:lang w:val="bs-Latn-BA" w:eastAsia="bs-Latn-BA"/>
              </w:rPr>
              <w:fldChar w:fldCharType="end"/>
            </w:r>
            <w:bookmarkEnd w:id="0"/>
          </w:p>
        </w:tc>
      </w:tr>
      <w:tr w:rsidR="0028008F" w:rsidRPr="00BA3F2C" w:rsidTr="00F1448E">
        <w:tc>
          <w:tcPr>
            <w:tcW w:w="1809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  <w:lang w:val="bs-Latn-BA" w:eastAsia="bs-Latn-BA"/>
              </w:rPr>
            </w:pPr>
          </w:p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  <w:lang w:val="bs-Latn-BA" w:eastAsia="bs-Latn-BA"/>
              </w:rPr>
            </w:pPr>
          </w:p>
        </w:tc>
        <w:tc>
          <w:tcPr>
            <w:tcW w:w="3828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  <w:highlight w:val="lightGray"/>
                <w:lang w:val="bs-Latn-BA" w:eastAsia="bs-Latn-BA"/>
              </w:rPr>
            </w:pPr>
          </w:p>
        </w:tc>
      </w:tr>
      <w:tr w:rsidR="0028008F" w:rsidRPr="00BA3F2C" w:rsidTr="00F1448E">
        <w:tc>
          <w:tcPr>
            <w:tcW w:w="1809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4E7864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Broj akta:</w:t>
            </w:r>
          </w:p>
        </w:tc>
        <w:bookmarkStart w:id="1" w:name="BrojDok"/>
        <w:tc>
          <w:tcPr>
            <w:tcW w:w="3828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4E7864">
              <w:rPr>
                <w:rFonts w:ascii="Arial" w:hAnsi="Arial" w:cs="Arial"/>
                <w:sz w:val="16"/>
                <w:szCs w:val="16"/>
                <w:lang w:val="bs-Latn-BA" w:eastAsia="bs-Latn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1273IL-001/21"/>
                  </w:textInput>
                </w:ffData>
              </w:fldChar>
            </w:r>
            <w:r w:rsidRPr="004E7864">
              <w:rPr>
                <w:rFonts w:ascii="Arial" w:hAnsi="Arial" w:cs="Arial"/>
                <w:sz w:val="16"/>
                <w:szCs w:val="16"/>
                <w:lang w:val="bs-Latn-BA" w:eastAsia="bs-Latn-BA"/>
              </w:rPr>
              <w:instrText xml:space="preserve"> FORMTEXT </w:instrText>
            </w:r>
            <w:r w:rsidRPr="004E7864">
              <w:rPr>
                <w:rFonts w:ascii="Arial" w:hAnsi="Arial" w:cs="Arial"/>
                <w:sz w:val="16"/>
                <w:szCs w:val="16"/>
                <w:lang w:val="bs-Latn-BA" w:eastAsia="bs-Latn-BA"/>
              </w:rPr>
            </w:r>
            <w:r w:rsidRPr="004E7864">
              <w:rPr>
                <w:rFonts w:ascii="Arial" w:hAnsi="Arial" w:cs="Arial"/>
                <w:sz w:val="16"/>
                <w:szCs w:val="16"/>
                <w:lang w:val="bs-Latn-BA" w:eastAsia="bs-Latn-BA"/>
              </w:rPr>
              <w:fldChar w:fldCharType="separate"/>
            </w:r>
            <w:r w:rsidRPr="004E7864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01.11-1273IL-001/21</w:t>
            </w:r>
            <w:r w:rsidRPr="004E7864">
              <w:rPr>
                <w:rFonts w:ascii="Arial" w:hAnsi="Arial" w:cs="Arial"/>
                <w:sz w:val="16"/>
                <w:szCs w:val="16"/>
                <w:lang w:val="bs-Latn-BA" w:eastAsia="bs-Latn-BA"/>
              </w:rPr>
              <w:fldChar w:fldCharType="end"/>
            </w:r>
            <w:bookmarkEnd w:id="1"/>
          </w:p>
        </w:tc>
      </w:tr>
      <w:tr w:rsidR="0028008F" w:rsidRPr="00BA3F2C" w:rsidTr="00F1448E">
        <w:tc>
          <w:tcPr>
            <w:tcW w:w="1809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  <w:lang w:val="bs-Latn-BA" w:eastAsia="bs-Latn-BA"/>
              </w:rPr>
            </w:pPr>
          </w:p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  <w:lang w:val="bs-Latn-BA" w:eastAsia="bs-Latn-BA"/>
              </w:rPr>
            </w:pPr>
          </w:p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  <w:lang w:val="bs-Latn-BA" w:eastAsia="bs-Latn-BA"/>
              </w:rPr>
            </w:pPr>
          </w:p>
        </w:tc>
        <w:tc>
          <w:tcPr>
            <w:tcW w:w="3828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  <w:lang w:val="bs-Latn-BA" w:eastAsia="bs-Latn-BA"/>
              </w:rPr>
            </w:pPr>
          </w:p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  <w:lang w:val="bs-Latn-BA" w:eastAsia="bs-Latn-BA"/>
              </w:rPr>
            </w:pPr>
          </w:p>
        </w:tc>
      </w:tr>
      <w:tr w:rsidR="0028008F" w:rsidRPr="00BA3F2C" w:rsidTr="00F1448E">
        <w:tc>
          <w:tcPr>
            <w:tcW w:w="1809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Datum</w:t>
            </w:r>
            <w:r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,</w:t>
            </w:r>
          </w:p>
        </w:tc>
        <w:bookmarkStart w:id="2" w:name="Datum"/>
        <w:tc>
          <w:tcPr>
            <w:tcW w:w="3828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2.10.2021."/>
                  </w:textInput>
                </w:ffData>
              </w:fldChar>
            </w:r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instrText xml:space="preserve"> FORMTEXT </w:instrText>
            </w:r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</w:r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fldChar w:fldCharType="separate"/>
            </w:r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22. 10. 2021.</w:t>
            </w:r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fldChar w:fldCharType="end"/>
            </w:r>
            <w:bookmarkEnd w:id="2"/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godine</w:t>
            </w:r>
          </w:p>
        </w:tc>
      </w:tr>
      <w:tr w:rsidR="0028008F" w:rsidRPr="00BA3F2C" w:rsidTr="00F1448E">
        <w:tc>
          <w:tcPr>
            <w:tcW w:w="1809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Mjesto</w:t>
            </w:r>
            <w:r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,</w:t>
            </w:r>
          </w:p>
        </w:tc>
        <w:tc>
          <w:tcPr>
            <w:tcW w:w="3828" w:type="dxa"/>
          </w:tcPr>
          <w:p w:rsidR="0028008F" w:rsidRPr="004E7864" w:rsidRDefault="0028008F" w:rsidP="004E78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4E786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Brčko</w:t>
            </w:r>
          </w:p>
        </w:tc>
      </w:tr>
    </w:tbl>
    <w:p w:rsidR="0028008F" w:rsidRPr="004E7864" w:rsidRDefault="0028008F" w:rsidP="004E7864">
      <w:pPr>
        <w:spacing w:after="0" w:line="240" w:lineRule="auto"/>
        <w:rPr>
          <w:rFonts w:ascii="Times New Roman" w:hAnsi="Times New Roman"/>
          <w:lang w:val="bs-Latn-BA" w:eastAsia="bs-Latn-BA"/>
        </w:rPr>
      </w:pPr>
    </w:p>
    <w:p w:rsidR="0028008F" w:rsidRPr="004E7864" w:rsidRDefault="0028008F" w:rsidP="004E7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4E7864">
        <w:rPr>
          <w:rFonts w:ascii="Times New Roman" w:hAnsi="Times New Roman"/>
          <w:sz w:val="24"/>
          <w:szCs w:val="24"/>
          <w:lang w:val="bs-Latn-BA" w:eastAsia="bs-Latn-BA"/>
        </w:rPr>
        <w:t>Na osnovu člana 52</w:t>
      </w:r>
      <w:r>
        <w:rPr>
          <w:rFonts w:ascii="Times New Roman" w:hAnsi="Times New Roman"/>
          <w:sz w:val="24"/>
          <w:szCs w:val="24"/>
          <w:lang w:val="bs-Latn-BA" w:eastAsia="bs-Latn-BA"/>
        </w:rPr>
        <w:t>.</w:t>
      </w: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 stava (1) Statuta Brčko distrikta Bosne i Hercegovine – prečišćeni tekst („Službeni glasnik Brčko distrikta Bosne i Hercegovine“, broj 2/10), člana 12</w:t>
      </w:r>
      <w:r>
        <w:rPr>
          <w:rFonts w:ascii="Times New Roman" w:hAnsi="Times New Roman"/>
          <w:sz w:val="24"/>
          <w:szCs w:val="24"/>
          <w:lang w:val="bs-Latn-BA" w:eastAsia="bs-Latn-BA"/>
        </w:rPr>
        <w:t>.</w:t>
      </w: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 stava (1) Zakona o Vladi Brčko distrikta Bosne i Hercegovine („Službeni glasnik Brčko distrikta Bosne i Hercegovine“, broj: 22/18 – prečišćeni tekst, 49/18, 8/19, 10/19 i 32/19) i člana 11</w:t>
      </w:r>
      <w:r>
        <w:rPr>
          <w:rFonts w:ascii="Times New Roman" w:hAnsi="Times New Roman"/>
          <w:sz w:val="24"/>
          <w:szCs w:val="24"/>
          <w:lang w:val="bs-Latn-BA" w:eastAsia="bs-Latn-BA"/>
        </w:rPr>
        <w:t>.</w:t>
      </w: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 stava (1) Poslovnika o radu Vlade Brčko distrikta Bosne i Hercegovine („Službeni glasnik Brčko distrikta Bosne i Hercegovine“, broj 9/13)  u p u ć u j e m  </w:t>
      </w:r>
    </w:p>
    <w:p w:rsidR="0028008F" w:rsidRPr="004E7864" w:rsidRDefault="0028008F" w:rsidP="004E786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bs-Latn-BA" w:eastAsia="bs-Latn-BA"/>
        </w:rPr>
      </w:pPr>
    </w:p>
    <w:p w:rsidR="0028008F" w:rsidRPr="004E7864" w:rsidRDefault="0028008F" w:rsidP="004E786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bs-Latn-BA" w:eastAsia="bs-Latn-BA"/>
        </w:rPr>
      </w:pPr>
      <w:r w:rsidRPr="004E7864">
        <w:rPr>
          <w:rFonts w:ascii="Times New Roman" w:hAnsi="Times New Roman"/>
          <w:b/>
          <w:bCs/>
          <w:sz w:val="28"/>
          <w:szCs w:val="28"/>
          <w:lang w:val="bs-Latn-BA" w:eastAsia="bs-Latn-BA"/>
        </w:rPr>
        <w:t xml:space="preserve">P  O  Z  I  V </w:t>
      </w:r>
    </w:p>
    <w:p w:rsidR="0028008F" w:rsidRPr="004E7864" w:rsidRDefault="0028008F" w:rsidP="004E786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val="bs-Latn-BA" w:eastAsia="bs-Latn-BA"/>
        </w:rPr>
      </w:pPr>
      <w:r w:rsidRPr="004E7864">
        <w:rPr>
          <w:rFonts w:ascii="Times New Roman" w:hAnsi="Times New Roman"/>
          <w:b/>
          <w:bCs/>
          <w:sz w:val="24"/>
          <w:szCs w:val="24"/>
          <w:lang w:val="bs-Latn-BA" w:eastAsia="bs-Latn-BA"/>
        </w:rPr>
        <w:t xml:space="preserve">ZA 30. REDOVNU SJEDNICU VLADE BRČKO DISTRIKTA </w:t>
      </w:r>
      <w:r w:rsidRPr="004E7864">
        <w:rPr>
          <w:rFonts w:ascii="Times New Roman" w:hAnsi="Times New Roman"/>
          <w:b/>
          <w:sz w:val="24"/>
          <w:szCs w:val="24"/>
          <w:lang w:val="bs-Latn-BA" w:eastAsia="bs-Latn-BA"/>
        </w:rPr>
        <w:t>BOSNE I HERCEGOVINE</w:t>
      </w:r>
    </w:p>
    <w:p w:rsidR="0028008F" w:rsidRPr="004E7864" w:rsidRDefault="0028008F" w:rsidP="004E7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28008F" w:rsidRPr="004E7864" w:rsidRDefault="0028008F" w:rsidP="004E7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Sjednica će biti održana </w:t>
      </w:r>
      <w:r w:rsidRPr="004E7864">
        <w:rPr>
          <w:rFonts w:ascii="Times New Roman" w:hAnsi="Times New Roman"/>
          <w:b/>
          <w:sz w:val="24"/>
          <w:szCs w:val="24"/>
          <w:lang w:val="bs-Latn-BA" w:eastAsia="bs-Latn-BA"/>
        </w:rPr>
        <w:t>27. oktobra 2021.</w:t>
      </w: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4E7864">
        <w:rPr>
          <w:rFonts w:ascii="Times New Roman" w:hAnsi="Times New Roman"/>
          <w:b/>
          <w:sz w:val="24"/>
          <w:szCs w:val="24"/>
          <w:lang w:val="bs-Latn-BA" w:eastAsia="bs-Latn-BA"/>
        </w:rPr>
        <w:t>godine</w:t>
      </w: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4E7864">
        <w:rPr>
          <w:rFonts w:ascii="Times New Roman" w:hAnsi="Times New Roman"/>
          <w:b/>
          <w:sz w:val="24"/>
          <w:szCs w:val="24"/>
          <w:lang w:val="bs-Latn-BA" w:eastAsia="bs-Latn-BA"/>
        </w:rPr>
        <w:t>(srijeda)</w:t>
      </w: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 u Gradskoj vijećnici (</w:t>
      </w:r>
      <w:r>
        <w:rPr>
          <w:rFonts w:ascii="Times New Roman" w:hAnsi="Times New Roman"/>
          <w:sz w:val="24"/>
          <w:szCs w:val="24"/>
          <w:lang w:val="bs-Latn-BA" w:eastAsia="bs-Latn-BA"/>
        </w:rPr>
        <w:t>dvorana</w:t>
      </w: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 za sastanke) s početkom u </w:t>
      </w:r>
      <w:r w:rsidRPr="004E7864">
        <w:rPr>
          <w:rFonts w:ascii="Times New Roman" w:hAnsi="Times New Roman"/>
          <w:b/>
          <w:sz w:val="24"/>
          <w:szCs w:val="24"/>
          <w:lang w:val="bs-Latn-BA" w:eastAsia="bs-Latn-BA"/>
        </w:rPr>
        <w:t>8.00</w:t>
      </w: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 w:eastAsia="bs-Latn-BA"/>
        </w:rPr>
        <w:t>sati</w:t>
      </w:r>
      <w:r w:rsidRPr="004E7864">
        <w:rPr>
          <w:rFonts w:ascii="Times New Roman" w:hAnsi="Times New Roman"/>
          <w:sz w:val="24"/>
          <w:szCs w:val="24"/>
          <w:lang w:val="bs-Latn-BA" w:eastAsia="bs-Latn-BA"/>
        </w:rPr>
        <w:t xml:space="preserve">.  </w:t>
      </w:r>
    </w:p>
    <w:p w:rsidR="0028008F" w:rsidRPr="004E7864" w:rsidRDefault="0028008F" w:rsidP="004E7864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bs-Latn-BA" w:eastAsia="bs-Latn-BA"/>
        </w:rPr>
      </w:pPr>
    </w:p>
    <w:p w:rsidR="0028008F" w:rsidRPr="004E7864" w:rsidRDefault="0028008F" w:rsidP="004E7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4E7864">
        <w:rPr>
          <w:rFonts w:ascii="Times New Roman" w:hAnsi="Times New Roman"/>
          <w:sz w:val="24"/>
          <w:szCs w:val="24"/>
          <w:lang w:val="bs-Latn-BA" w:eastAsia="bs-Latn-BA"/>
        </w:rPr>
        <w:t>Na sjednici će se razmatrati   s lj e d e ć i</w:t>
      </w:r>
    </w:p>
    <w:p w:rsidR="0028008F" w:rsidRPr="004E7864" w:rsidRDefault="0028008F" w:rsidP="004E7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28008F" w:rsidRPr="004E7864" w:rsidRDefault="0028008F" w:rsidP="004E786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bs-Latn-BA" w:eastAsia="bs-Latn-BA"/>
        </w:rPr>
      </w:pPr>
      <w:r w:rsidRPr="004E7864">
        <w:rPr>
          <w:rFonts w:ascii="Times New Roman" w:hAnsi="Times New Roman"/>
          <w:b/>
          <w:bCs/>
          <w:sz w:val="32"/>
          <w:szCs w:val="32"/>
          <w:lang w:val="bs-Latn-BA" w:eastAsia="bs-Latn-BA"/>
        </w:rPr>
        <w:t>DNEVNI  RED</w:t>
      </w:r>
    </w:p>
    <w:p w:rsidR="0028008F" w:rsidRPr="004E7864" w:rsidRDefault="0028008F" w:rsidP="004E7864">
      <w:pPr>
        <w:spacing w:after="0" w:line="240" w:lineRule="auto"/>
        <w:jc w:val="both"/>
        <w:rPr>
          <w:rFonts w:ascii="Times New Roman" w:hAnsi="Times New Roman"/>
          <w:lang w:val="bs-Latn-BA" w:eastAsia="bs-Latn-BA"/>
        </w:rPr>
      </w:pPr>
    </w:p>
    <w:p w:rsidR="0028008F" w:rsidRPr="004E7864" w:rsidRDefault="0028008F" w:rsidP="004E7864">
      <w:pPr>
        <w:spacing w:after="0" w:line="240" w:lineRule="auto"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lang w:val="bs-Latn-BA" w:eastAsia="bs-Latn-BA"/>
        </w:rPr>
      </w:pPr>
      <w:r w:rsidRPr="004E7864">
        <w:rPr>
          <w:rFonts w:ascii="Times New Roman" w:hAnsi="Times New Roman"/>
          <w:b/>
          <w:color w:val="000000"/>
          <w:lang w:val="bs-Latn-BA" w:eastAsia="bs-Latn-BA"/>
        </w:rPr>
        <w:t xml:space="preserve">RAZMATRANJE I USVAJANJE IZVODA IZ TONSKIH ZAPISA SA 12. VANREDNE SJEDNICE VLADE BRČKO DISTRIKTA BOSNE I HERCEGOVINE </w:t>
      </w:r>
    </w:p>
    <w:p w:rsidR="0028008F" w:rsidRPr="004E7864" w:rsidRDefault="0028008F" w:rsidP="004E7864">
      <w:pPr>
        <w:spacing w:after="0" w:line="240" w:lineRule="auto"/>
        <w:jc w:val="both"/>
        <w:rPr>
          <w:rFonts w:ascii="Times New Roman" w:hAnsi="Times New Roman"/>
          <w:b/>
          <w:color w:val="000000"/>
          <w:lang w:val="bs-Latn-BA" w:eastAsia="bs-Latn-BA"/>
        </w:rPr>
      </w:pPr>
      <w:r w:rsidRPr="004E7864">
        <w:rPr>
          <w:rFonts w:ascii="Times New Roman" w:hAnsi="Times New Roman"/>
          <w:b/>
          <w:color w:val="000000"/>
          <w:lang w:val="bs-Latn-BA" w:eastAsia="bs-Latn-BA"/>
        </w:rPr>
        <w:t xml:space="preserve"> </w:t>
      </w: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ODOBRAVANJE NACRTA ZAKONA O PČELARSTVU BRČKO DISTRIKTA BOSNE I HERCEGOVINE, broj predmeta: 02-000356/13</w:t>
      </w:r>
    </w:p>
    <w:p w:rsidR="0028008F" w:rsidRPr="004E7864" w:rsidRDefault="0028008F" w:rsidP="004E786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>Predlagač: Odjeljenje za poljoprivredu, šumarstvo i vodoprivredu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ODOBRAVANJE NACRTA ODLUKE O UTVRĐIVANJU JAVNOG INTERESA ZA RASPOLAGANJE POSLOVNIM PROSTOROM BEZ NAKNADE U KORIST ORGANIZACIJE CENTAR ZA ARHEOLOŠKA I ETNOGRAFSKA ISTRAŽIVANJA „NEOLIT“, broj predmeta: 30-000072/21</w:t>
      </w:r>
    </w:p>
    <w:p w:rsidR="0028008F" w:rsidRPr="004E7864" w:rsidRDefault="0028008F" w:rsidP="004E786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Ured za upravljanje javnom imovinom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ODLUKE O IMENOVANJU ČLANOVA I ZAMJENIKA ČLANOVA NADZORNIH TIMOVA ZA IMPLEMENTACIJU REFORME JAVNE UPRAVE U BOSNI I HERCEGOVINI, broj predmeta: 05-000756/21</w:t>
      </w:r>
    </w:p>
    <w:p w:rsidR="0028008F" w:rsidRPr="004E7864" w:rsidRDefault="0028008F" w:rsidP="004E78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Ured gradonačelnika / Ured koordinatora za reformu javne uprave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ODLUKE O ODOBRAVANJU PROGRAMA UTROŠKA SREDSTAVA: DONACIJA CRVENOM KRSTU/KRIŽU BRČKO DISTRIKTA BiH ZA PODRŠKU AKTIVNOSTI ODGOVORA NA PANDEMIJU COVID-19 I PROCES VAKCINISANJA, broj predmeta: 13-002238/21</w:t>
      </w:r>
    </w:p>
    <w:p w:rsidR="0028008F" w:rsidRPr="004E7864" w:rsidRDefault="0028008F" w:rsidP="004E786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zdravstvo i ostale usluge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ODLUKE O ODOBRAVANJU PROGRAMA UTROŠKA SREDSTAVA ZA DODJELU JEDNOKRATNE NOVČANE POMOĆI DEMOBILIZOVANOM BORCU I ČLANU UŽE PORODICE UMRLOG DEMOBILIZOVANOG BORCA NA PODRUČJU BRČKO DISTRIKTA BiH, broj predmeta: 40-000038/21</w:t>
      </w:r>
    </w:p>
    <w:p w:rsidR="0028008F" w:rsidRPr="004E7864" w:rsidRDefault="0028008F" w:rsidP="004E78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zdravstvo i ostale usluge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ODLUKE O ODOBRAVANJU PROGRAMA UTROŠKA SREDSTAVA DONACIJA ZA „POZORIŠNE SUSRETE BiH U BRČKOM“, broj predmeta: 39-000262/21</w:t>
      </w:r>
    </w:p>
    <w:p w:rsidR="0028008F" w:rsidRPr="004E7864" w:rsidRDefault="0028008F" w:rsidP="004E786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privredni razvoj, sport i kulturu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ODLUKE O ODOBRAVANJU DODJELE DONACIJA POJEDINCIMA (STUDENTIMA GENERACIJE) S PODRUČJA BRČKO DISTRIKTA BOSNE I HERCEGOVINE I PROGRAMA UTROŠKA SREDSTAVA, broj predmeta: 02-000293/21</w:t>
      </w:r>
    </w:p>
    <w:p w:rsidR="0028008F" w:rsidRPr="004E7864" w:rsidRDefault="0028008F" w:rsidP="004E78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obrazovanje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ODLUKE O ODOBRAVANJU PROGRAMA UTROŠKA SREDSTAVA FINANSIRANJE I SUFINANSIRANJE PROGRAMA ODNOSNO PROJEKATA OD JAVNOG INTERESA U ODJELJENJU ZA EVROPSKE INTEGRACIJE I MEĐUNERODNU SARADNJU ZA 2021. GODINU, broj predmeta: 13-002022/21</w:t>
      </w:r>
    </w:p>
    <w:p w:rsidR="0028008F" w:rsidRPr="004E7864" w:rsidRDefault="0028008F" w:rsidP="004E78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evropske integracije i međunarodnu saradnju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color w:val="000000"/>
          <w:lang w:val="bs-Latn-BA" w:eastAsia="bs-Latn-BA"/>
        </w:rPr>
        <w:t>RAZMATRANJE I USVAJANJE PRIJEDLOGA ODLUKE O DOPUNI ODLUKE O IMENOVANJU PREDSTAVNIKA BRČKO DISTRIKTA BOSNE I HERCEGOVINE U RADNO TIJELO NA DRŽAVNOM NIVOU, broj predmeta: 05-000825/20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evropske integracije i međunarodnu saradnju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ODLUKE O IMENOVANJU PREDSTAVNIKA BRČKO DISTRIKTA BiH U RADNU GRUPU NA DRŽAVNOM NIVOU ZA RJEŠAVANJE PROBLEMA UNIŠTAVANJA SAOBRAĆAJNIH ZNAKOVA NA ĆIRILIČNOM PISMU NA PODRUČJU BOSNE I HERCEGOVINE, broj predmeta: 26-001458/21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javne poslove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ODLUKE O IZMJENI ODLUKE O IMENOVANJU KOMISIJE ZA POLAGANJE STRUČNOG ISPITA ZA PROFESIONALNOG I INDUSTRIJSKOG VATROGASCA I RUKOVODIOCA AKCIJE GAŠENJA POŽARA U PROFESIONALNOM I INSDUSTRIJSKOM VATROGASTVU, broj predmeta: 43-000180/21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>Predlagač: Odjeljenje za javnu sigurnost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ZAKLJUČKA O NACRTU ZAKONA O IZMJENAMA I DOPUNAMA ZAKONA O DRŽAVNOJ SLUŽBI U ORGANIMA JAVNE UPRAVE BRČKO DISTRIKTA BiH PREDLOŽEN OD STRANE KLUBA POSLANIKA NiP-a, SBB-a I SP-a, broj predmeta: 02-000313/21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stručne i administrativne poslove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ZAKLJUČKA O DAVANJU SAGLASNOSTI NA PLAN I PROGRAM REDOVNOG ČIŠĆENJA I PRANJA JAVNIH SAOBRAĆAJNIH POVRŠINA U BRČKO DISTRIKTU BiH ZA 2022. GODINU, broj predmeta: 22-002226/21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javne poslove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ZAKLJUČKA O DAVANJU SAGLASNOSTI NA PROGRAM ODRŽAVANJA JAVNIH ZELENIH POVRŠINA BRČKO DISTRIKTA BiH ZA 2022. GODINU, broj predmeta: 22-002226/21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javne poslove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ZAKLJUČKA O IMENOVANJU PREDSTAVNIKA BRČKO DISTRIKTA BiH U RADNU GRUPU ZA PROVOĐENJE AKTIVNOSTI RAZVOJA TRŽIŠTA ELEKTROMOBILNOSTI U BOSNI I HERCEGOVINI, broj predmeta: 26-001784/21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javne poslove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ZAKLJUČKA O DAVANJU SAGLASNOSTI NA PRIJEDLOG ODLUKE O VRSTI I VISINI NAKNADE ČLANOVIMA KOMISIJE ZA RAD VAN RADNOG VREMENA, broj predmeta: 13-001449/21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stručne i administrativne poslove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 xml:space="preserve">RAZMATRANJE I USVAJANJE PRIJEDLOGA ZAKLJUČKA O DAVANJU SAGLASNOSTI NA NACRT SPORAZUMA O KULTURNOJ SARADNJI IZMEĐU VIJEĆA MINISTARA BiH I MINISTARSTVA VLADE REPUBLIKE </w:t>
      </w:r>
      <w:r>
        <w:rPr>
          <w:rFonts w:ascii="Times New Roman" w:hAnsi="Times New Roman"/>
          <w:b/>
          <w:lang w:val="bs-Latn-BA" w:eastAsia="bs-Latn-BA"/>
        </w:rPr>
        <w:t>TURSKE</w:t>
      </w:r>
      <w:r w:rsidRPr="004E7864">
        <w:rPr>
          <w:rFonts w:ascii="Times New Roman" w:hAnsi="Times New Roman"/>
          <w:b/>
          <w:lang w:val="bs-Latn-BA" w:eastAsia="bs-Latn-BA"/>
        </w:rPr>
        <w:t>, broj predmeta: 39-000266/21</w:t>
      </w:r>
    </w:p>
    <w:p w:rsidR="0028008F" w:rsidRPr="004E7864" w:rsidRDefault="0028008F" w:rsidP="004E78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privredni razvoj, sport i kulturu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 USVAJANJE PRIJEDLOGA ZAKLJUČKA O NACRTU MEMORANDUMA O RAZUMIJEVANJU I SARADNJI U PODRUČJU MLADIH IZMEĐU VIJEĆA MINISTARA BiH I VLADE REPUBLIKE TURSKE, broj predmeta: 48-000697/21</w:t>
      </w:r>
    </w:p>
    <w:p w:rsidR="0028008F" w:rsidRPr="004E7864" w:rsidRDefault="0028008F" w:rsidP="004E78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stručne i administrativne poslove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INFORMACIJE O STANJU I KAPACITETIMA U ZAVODU ZA PLANIRANJE, PROJEKTOVANJE I RAZVOJ BRČKO DISTRIKTA BiH RADI PREUZIMANJA NALOGA ZA IZRADU PROJEKTNE I PROSTORNO-PLANSKE DOKUMENTACIJE U SKLADU SA ZAKLJUČKOM VLADE, broj predmeta: 02-000203/21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>Izvjestilac: Zavod za planiranje, projektovanje i razvoj Brčko distrikta BiH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INFORMACIJE ODJELJENJA ZA ZDRAVSTVO I OSTALE USLUGE I INSPEKTORATA BRČKO DISTRIKTA BOSNE I HERCEGOVINE O IZVRŠENOM NADZORU VEZANO ZA PRIMJENU ZAKONA O SOCIJALNOJ ZAŠTITI BRČKO DISTRIKTA U SKLADU SA ZAKLJUČKOM VLADE, broj predmeta: 02-000205/14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zdravstvo i ostale usluge 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Ured gradonačelnika / Inspektorat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INFORMACIJE O POSTUPKU UTVRĐIVANJA NAZIVA ULICA NA ZAHTJEV POSLANIKA SRĐANA BLAŽIĆA, broj predmeta: 05-000582/21</w:t>
      </w:r>
    </w:p>
    <w:p w:rsidR="0028008F" w:rsidRPr="004E7864" w:rsidRDefault="0028008F" w:rsidP="004E78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javne poslove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 xml:space="preserve">RAZMATRANJE INFORMACIJE O KORIŠTENJU FUDBALSKIH STADIONA SPORTSKIM KOLEKTIVIMA U BRČKO DISTRIKTU BiH NA ZAHTJEV POSLANIKA ABDULAHA ILJAZOVIĆA, broj predmeta: 05-000839/21 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>Predlagač: Ured za upravljanje javnom imovinom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INFORMACIJE O ZAKONU O SOCIJALNOM PREDUZETNIŠTVU BRČKO DISTRIKTA BOSNE I HERCEGOVINE, broj predmeta: 02-000290/19</w:t>
      </w:r>
    </w:p>
    <w:p w:rsidR="0028008F" w:rsidRPr="004E7864" w:rsidRDefault="0028008F" w:rsidP="004E7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privredni razvoj, sport i kulturu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b/>
          <w:lang w:val="bs-Latn-BA" w:eastAsia="bs-Latn-BA"/>
        </w:rPr>
        <w:t>RAZMATRANJE INFORMACIJE ODJELJENJA ZA ZDRAVSTVO I OSTALE USLUGE I IZVJEŠTAJA FONDA ZDRAVSTVENOG OSIGURANJA BRČKO DISTRIKTA BiH O UPLAĆENIM I UTROŠENIM SREDSTVIMA BUDŽETA BRČKO DISTRIKTA BiH U 2020. GODINI, broj predmeta: 13-001330/21</w:t>
      </w:r>
    </w:p>
    <w:p w:rsidR="0028008F" w:rsidRPr="004E7864" w:rsidRDefault="0028008F" w:rsidP="004E78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Predlagač: Odjeljenje za zdravstvo i ostale usluge </w:t>
      </w:r>
    </w:p>
    <w:p w:rsidR="0028008F" w:rsidRPr="004E7864" w:rsidRDefault="0028008F" w:rsidP="004E78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 xml:space="preserve">Izvjestilac: Fond zdravstvenog osiguranja Brčko distrikta BiH 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color w:val="000000"/>
          <w:lang w:val="bs-Latn-BA" w:eastAsia="bs-Latn-BA"/>
        </w:rPr>
      </w:pPr>
      <w:r w:rsidRPr="004E7864">
        <w:rPr>
          <w:rFonts w:ascii="Times New Roman" w:hAnsi="Times New Roman"/>
          <w:b/>
          <w:color w:val="000000"/>
          <w:lang w:val="bs-Latn-BA" w:eastAsia="bs-Latn-BA"/>
        </w:rPr>
        <w:t>RAZMATRANJE IZVJEŠTAJA ZA DRUGI KVARTAL 2021. GODINE ČLANA UPRAVNOG ODBORA JP „KOMUNALNO BRČKO“, broj predmeta: 05-000941/21</w:t>
      </w:r>
    </w:p>
    <w:p w:rsidR="0028008F" w:rsidRPr="004E7864" w:rsidRDefault="0028008F" w:rsidP="004E78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val="bs-Latn-BA" w:eastAsia="bs-Latn-BA"/>
        </w:rPr>
      </w:pPr>
      <w:r w:rsidRPr="004E7864">
        <w:rPr>
          <w:rFonts w:ascii="Times New Roman" w:hAnsi="Times New Roman"/>
          <w:color w:val="000000"/>
          <w:lang w:val="bs-Latn-BA" w:eastAsia="bs-Latn-BA"/>
        </w:rPr>
        <w:t>Izvjestilac: Član UO JP „Komunalno Brčko“ – Muamer Ahmetspahić</w:t>
      </w:r>
    </w:p>
    <w:p w:rsidR="0028008F" w:rsidRPr="004E7864" w:rsidRDefault="0028008F" w:rsidP="004E786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bs-Latn-BA" w:eastAsia="bs-Latn-BA"/>
        </w:rPr>
      </w:pPr>
    </w:p>
    <w:p w:rsidR="0028008F" w:rsidRPr="004E7864" w:rsidRDefault="0028008F" w:rsidP="004E786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color w:val="000000"/>
          <w:lang w:val="bs-Latn-BA" w:eastAsia="bs-Latn-BA"/>
        </w:rPr>
      </w:pPr>
      <w:r w:rsidRPr="004E7864">
        <w:rPr>
          <w:rFonts w:ascii="Times New Roman" w:hAnsi="Times New Roman"/>
          <w:b/>
          <w:color w:val="000000"/>
          <w:lang w:val="bs-Latn-BA" w:eastAsia="bs-Latn-BA"/>
        </w:rPr>
        <w:t>RAZMATRANJE IZVJEŠTAJA O RADU NADZORNOG ODBORA JZU „ZDRAVSTVENI CENTAR BRČKO“ ZA PERIOD OD 1. 1. DO 30. 6. 2021. GODINE, broj predmeta: 13-002384/21</w:t>
      </w:r>
    </w:p>
    <w:p w:rsidR="0028008F" w:rsidRPr="004E7864" w:rsidRDefault="0028008F" w:rsidP="004E78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lang w:val="bs-Latn-BA" w:eastAsia="bs-Latn-BA"/>
        </w:rPr>
      </w:pPr>
      <w:r w:rsidRPr="004E7864">
        <w:rPr>
          <w:rFonts w:ascii="Times New Roman" w:hAnsi="Times New Roman"/>
          <w:color w:val="000000"/>
          <w:lang w:val="bs-Latn-BA" w:eastAsia="bs-Latn-BA"/>
        </w:rPr>
        <w:t>Izvjestilac: Predstavnik nadzornog odbora JZU „Zdravstveni centar Brčko“ – Tanja Blagojević</w:t>
      </w:r>
    </w:p>
    <w:p w:rsidR="0028008F" w:rsidRDefault="0028008F" w:rsidP="004E78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lang w:val="bs-Latn-BA" w:eastAsia="bs-Latn-BA"/>
        </w:rPr>
      </w:pPr>
    </w:p>
    <w:p w:rsidR="0028008F" w:rsidRPr="004E7864" w:rsidRDefault="0028008F" w:rsidP="004E78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lang w:val="bs-Latn-BA" w:eastAsia="bs-Latn-BA"/>
        </w:rPr>
      </w:pPr>
      <w:r w:rsidRPr="004E7864">
        <w:rPr>
          <w:rFonts w:ascii="Times New Roman" w:hAnsi="Times New Roman"/>
          <w:b/>
          <w:bCs/>
          <w:iCs/>
          <w:lang w:val="bs-Latn-BA" w:eastAsia="bs-Latn-BA"/>
        </w:rPr>
        <w:t xml:space="preserve">DOSTAVITI:                                                                                                   GRADONAČELNIK                                                                                                                   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 w:rsidRPr="004E7864">
        <w:rPr>
          <w:rFonts w:ascii="Times New Roman" w:hAnsi="Times New Roman"/>
          <w:iCs/>
          <w:lang w:val="bs-Latn-BA" w:eastAsia="bs-Latn-BA"/>
        </w:rPr>
        <w:t xml:space="preserve">Svim članovima Vlade Brčko distrikta BiH,                                                      </w:t>
      </w:r>
      <w:r>
        <w:rPr>
          <w:rFonts w:ascii="Times New Roman" w:hAnsi="Times New Roman"/>
          <w:iCs/>
          <w:lang w:val="bs-Latn-BA" w:eastAsia="bs-Latn-BA"/>
        </w:rPr>
        <w:t xml:space="preserve">   </w:t>
      </w:r>
      <w:r w:rsidRPr="004E7864">
        <w:rPr>
          <w:rFonts w:ascii="Times New Roman" w:hAnsi="Times New Roman"/>
          <w:iCs/>
          <w:lang w:val="bs-Latn-BA" w:eastAsia="bs-Latn-BA"/>
        </w:rPr>
        <w:t xml:space="preserve"> Esed Kadrić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 w:rsidRPr="004E7864">
        <w:rPr>
          <w:rFonts w:ascii="Times New Roman" w:hAnsi="Times New Roman"/>
          <w:iCs/>
          <w:lang w:val="bs-Latn-BA" w:eastAsia="bs-Latn-BA"/>
        </w:rPr>
        <w:t xml:space="preserve">Direkciji za finansije Brčko distrikta BiH,                                                 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>
        <w:rPr>
          <w:rFonts w:ascii="Times New Roman" w:hAnsi="Times New Roman"/>
          <w:iCs/>
          <w:lang w:val="bs-Latn-BA" w:eastAsia="bs-Latn-BA"/>
        </w:rPr>
        <w:t>Uredu</w:t>
      </w:r>
      <w:r w:rsidRPr="004E7864">
        <w:rPr>
          <w:rFonts w:ascii="Times New Roman" w:hAnsi="Times New Roman"/>
          <w:iCs/>
          <w:lang w:val="bs-Latn-BA" w:eastAsia="bs-Latn-BA"/>
        </w:rPr>
        <w:t xml:space="preserve"> koordinatora Brčko distrikta BiH u </w:t>
      </w:r>
      <w:r>
        <w:rPr>
          <w:rFonts w:ascii="Times New Roman" w:hAnsi="Times New Roman"/>
          <w:iCs/>
          <w:lang w:val="bs-Latn-BA" w:eastAsia="bs-Latn-BA"/>
        </w:rPr>
        <w:t>Vijeću</w:t>
      </w:r>
      <w:r w:rsidRPr="004E7864">
        <w:rPr>
          <w:rFonts w:ascii="Times New Roman" w:hAnsi="Times New Roman"/>
          <w:iCs/>
          <w:lang w:val="bs-Latn-BA" w:eastAsia="bs-Latn-BA"/>
        </w:rPr>
        <w:t xml:space="preserve"> ministara BiH,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contextualSpacing/>
        <w:rPr>
          <w:rFonts w:ascii="Times New Roman" w:hAnsi="Times New Roman"/>
          <w:iCs/>
          <w:lang w:val="bs-Latn-BA" w:eastAsia="bs-Latn-BA"/>
        </w:rPr>
      </w:pPr>
      <w:r>
        <w:rPr>
          <w:rFonts w:ascii="Times New Roman" w:hAnsi="Times New Roman"/>
          <w:iCs/>
          <w:lang w:val="bs-Latn-BA" w:eastAsia="bs-Latn-BA"/>
        </w:rPr>
        <w:t>Uredu</w:t>
      </w:r>
      <w:r w:rsidRPr="004E7864">
        <w:rPr>
          <w:rFonts w:ascii="Times New Roman" w:hAnsi="Times New Roman"/>
          <w:iCs/>
          <w:lang w:val="bs-Latn-BA" w:eastAsia="bs-Latn-BA"/>
        </w:rPr>
        <w:t xml:space="preserve"> za upravljanje javnom imovinom Brčko distrikta BiH,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iCs/>
          <w:lang w:val="bs-Latn-BA" w:eastAsia="bs-Latn-BA"/>
        </w:rPr>
      </w:pPr>
      <w:r>
        <w:rPr>
          <w:rFonts w:ascii="Times New Roman" w:hAnsi="Times New Roman"/>
          <w:iCs/>
          <w:lang w:val="bs-Latn-BA" w:eastAsia="bs-Latn-BA"/>
        </w:rPr>
        <w:t>Uredu</w:t>
      </w:r>
      <w:r w:rsidRPr="004E7864">
        <w:rPr>
          <w:rFonts w:ascii="Times New Roman" w:hAnsi="Times New Roman"/>
          <w:iCs/>
          <w:lang w:val="bs-Latn-BA" w:eastAsia="bs-Latn-BA"/>
        </w:rPr>
        <w:t xml:space="preserve"> gradonačelnika / Zakonodavno</w:t>
      </w:r>
      <w:r>
        <w:rPr>
          <w:rFonts w:ascii="Times New Roman" w:hAnsi="Times New Roman"/>
          <w:iCs/>
          <w:lang w:val="bs-Latn-BA" w:eastAsia="bs-Latn-BA"/>
        </w:rPr>
        <w:t>m</w:t>
      </w:r>
      <w:r w:rsidRPr="004E7864">
        <w:rPr>
          <w:rFonts w:ascii="Times New Roman" w:hAnsi="Times New Roman"/>
          <w:iCs/>
          <w:lang w:val="bs-Latn-BA" w:eastAsia="bs-Latn-BA"/>
        </w:rPr>
        <w:t xml:space="preserve"> </w:t>
      </w:r>
      <w:r>
        <w:rPr>
          <w:rFonts w:ascii="Times New Roman" w:hAnsi="Times New Roman"/>
          <w:iCs/>
          <w:lang w:val="bs-Latn-BA" w:eastAsia="bs-Latn-BA"/>
        </w:rPr>
        <w:t>uredu</w:t>
      </w:r>
      <w:r w:rsidRPr="004E7864">
        <w:rPr>
          <w:rFonts w:ascii="Times New Roman" w:hAnsi="Times New Roman"/>
          <w:iCs/>
          <w:lang w:val="bs-Latn-BA" w:eastAsia="bs-Latn-BA"/>
        </w:rPr>
        <w:t>,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>
        <w:rPr>
          <w:rFonts w:ascii="Times New Roman" w:hAnsi="Times New Roman"/>
          <w:iCs/>
          <w:lang w:val="bs-Latn-BA" w:eastAsia="bs-Latn-BA"/>
        </w:rPr>
        <w:t>Uredu</w:t>
      </w:r>
      <w:r w:rsidRPr="004E7864">
        <w:rPr>
          <w:rFonts w:ascii="Times New Roman" w:hAnsi="Times New Roman"/>
          <w:iCs/>
          <w:lang w:val="bs-Latn-BA" w:eastAsia="bs-Latn-BA"/>
        </w:rPr>
        <w:t xml:space="preserve"> koordinatora za reformu javne uprave Brčko distrikta BiH,  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>
        <w:rPr>
          <w:rFonts w:ascii="Times New Roman" w:hAnsi="Times New Roman"/>
          <w:iCs/>
          <w:lang w:val="bs-Latn-BA" w:eastAsia="bs-Latn-BA"/>
        </w:rPr>
        <w:t>Uredu</w:t>
      </w:r>
      <w:r w:rsidRPr="004E7864">
        <w:rPr>
          <w:rFonts w:ascii="Times New Roman" w:hAnsi="Times New Roman"/>
          <w:iCs/>
          <w:lang w:val="bs-Latn-BA" w:eastAsia="bs-Latn-BA"/>
        </w:rPr>
        <w:t xml:space="preserve"> gradonačelnika / Inspektorat,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 w:rsidRPr="004E7864">
        <w:rPr>
          <w:rFonts w:ascii="Times New Roman" w:hAnsi="Times New Roman"/>
          <w:iCs/>
          <w:lang w:val="bs-Latn-BA" w:eastAsia="bs-Latn-BA"/>
        </w:rPr>
        <w:t xml:space="preserve">Delegaciji </w:t>
      </w:r>
      <w:r w:rsidRPr="004E7864">
        <w:rPr>
          <w:rFonts w:ascii="Times New Roman" w:hAnsi="Times New Roman"/>
          <w:lang w:val="bs-Latn-BA" w:eastAsia="sr-Latn-BA"/>
        </w:rPr>
        <w:t>EU u BiH – Regionaln</w:t>
      </w:r>
      <w:r>
        <w:rPr>
          <w:rFonts w:ascii="Times New Roman" w:hAnsi="Times New Roman"/>
          <w:lang w:val="bs-Latn-BA" w:eastAsia="sr-Latn-BA"/>
        </w:rPr>
        <w:t>i ured</w:t>
      </w:r>
      <w:r w:rsidRPr="004E7864">
        <w:rPr>
          <w:rFonts w:ascii="Times New Roman" w:hAnsi="Times New Roman"/>
          <w:lang w:val="bs-Latn-BA" w:eastAsia="sr-Latn-BA"/>
        </w:rPr>
        <w:t xml:space="preserve"> u Brčkom,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>
        <w:rPr>
          <w:rFonts w:ascii="Times New Roman" w:hAnsi="Times New Roman"/>
          <w:iCs/>
          <w:lang w:val="bs-Latn-BA" w:eastAsia="bs-Latn-BA"/>
        </w:rPr>
        <w:t>Uredu</w:t>
      </w:r>
      <w:r w:rsidRPr="004E7864">
        <w:rPr>
          <w:rFonts w:ascii="Times New Roman" w:hAnsi="Times New Roman"/>
          <w:iCs/>
          <w:lang w:val="bs-Latn-BA" w:eastAsia="bs-Latn-BA"/>
        </w:rPr>
        <w:t xml:space="preserve"> </w:t>
      </w:r>
      <w:r>
        <w:rPr>
          <w:rFonts w:ascii="Times New Roman" w:hAnsi="Times New Roman"/>
          <w:iCs/>
          <w:lang w:val="bs-Latn-BA" w:eastAsia="bs-Latn-BA"/>
        </w:rPr>
        <w:t>OSCE</w:t>
      </w:r>
      <w:r w:rsidRPr="004E7864">
        <w:rPr>
          <w:rFonts w:ascii="Times New Roman" w:hAnsi="Times New Roman"/>
          <w:iCs/>
          <w:lang w:val="bs-Latn-BA" w:eastAsia="bs-Latn-BA"/>
        </w:rPr>
        <w:t>-a u Brčkom,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 w:rsidRPr="004E7864">
        <w:rPr>
          <w:rFonts w:ascii="Times New Roman" w:hAnsi="Times New Roman"/>
          <w:iCs/>
          <w:lang w:val="bs-Latn-BA" w:eastAsia="bs-Latn-BA"/>
        </w:rPr>
        <w:t xml:space="preserve">Sekretarijatu Vlade / Sektor za informisanje – portparolki,   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 w:rsidRPr="004E7864">
        <w:rPr>
          <w:rFonts w:ascii="Times New Roman" w:hAnsi="Times New Roman"/>
          <w:iCs/>
          <w:lang w:val="bs-Latn-BA" w:eastAsia="bs-Latn-BA"/>
        </w:rPr>
        <w:t xml:space="preserve">Sekretarijatu Vlade / Sektor za informisanje – </w:t>
      </w:r>
      <w:r>
        <w:rPr>
          <w:rFonts w:ascii="Times New Roman" w:hAnsi="Times New Roman"/>
          <w:lang w:val="bs-Latn-BA" w:eastAsia="bs-Latn-BA"/>
        </w:rPr>
        <w:t>w</w:t>
      </w:r>
      <w:bookmarkStart w:id="3" w:name="_GoBack"/>
      <w:bookmarkEnd w:id="3"/>
      <w:r w:rsidRPr="004E7864">
        <w:rPr>
          <w:rFonts w:ascii="Times New Roman" w:hAnsi="Times New Roman"/>
          <w:lang w:val="bs-Latn-BA" w:eastAsia="bs-Latn-BA"/>
        </w:rPr>
        <w:t>eb</w:t>
      </w:r>
      <w:r>
        <w:rPr>
          <w:rFonts w:ascii="Times New Roman" w:hAnsi="Times New Roman"/>
          <w:lang w:val="bs-Latn-BA" w:eastAsia="bs-Latn-BA"/>
        </w:rPr>
        <w:t xml:space="preserve"> </w:t>
      </w:r>
      <w:r w:rsidRPr="004E7864">
        <w:rPr>
          <w:rFonts w:ascii="Times New Roman" w:hAnsi="Times New Roman"/>
          <w:lang w:val="bs-Latn-BA" w:eastAsia="bs-Latn-BA"/>
        </w:rPr>
        <w:t>urednici,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 w:rsidRPr="004E7864">
        <w:rPr>
          <w:rFonts w:ascii="Times New Roman" w:hAnsi="Times New Roman"/>
          <w:iCs/>
          <w:lang w:val="bs-Latn-BA" w:eastAsia="bs-Latn-BA"/>
        </w:rPr>
        <w:t>Sekretarijatu Vlade / Sektor za koordinaciju politika i pravne poslove,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iCs/>
          <w:lang w:val="bs-Latn-BA" w:eastAsia="bs-Latn-BA"/>
        </w:rPr>
      </w:pPr>
      <w:r w:rsidRPr="004E7864">
        <w:rPr>
          <w:rFonts w:ascii="Times New Roman" w:hAnsi="Times New Roman"/>
          <w:iCs/>
          <w:lang w:val="bs-Latn-BA" w:eastAsia="bs-Latn-BA"/>
        </w:rPr>
        <w:t>Sekretarijatu Vlade / Sektor za op</w:t>
      </w:r>
      <w:r>
        <w:rPr>
          <w:rFonts w:ascii="Times New Roman" w:hAnsi="Times New Roman"/>
          <w:iCs/>
          <w:lang w:val="bs-Latn-BA" w:eastAsia="bs-Latn-BA"/>
        </w:rPr>
        <w:t>ć</w:t>
      </w:r>
      <w:r w:rsidRPr="004E7864">
        <w:rPr>
          <w:rFonts w:ascii="Times New Roman" w:hAnsi="Times New Roman"/>
          <w:iCs/>
          <w:lang w:val="bs-Latn-BA" w:eastAsia="bs-Latn-BA"/>
        </w:rPr>
        <w:t>e poslove i strateško planiranje,</w:t>
      </w:r>
    </w:p>
    <w:p w:rsidR="0028008F" w:rsidRPr="004E7864" w:rsidRDefault="0028008F" w:rsidP="004E78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hAnsi="Times New Roman"/>
          <w:lang w:val="bs-Latn-BA" w:eastAsia="bs-Latn-BA"/>
        </w:rPr>
      </w:pPr>
      <w:r w:rsidRPr="004E7864">
        <w:rPr>
          <w:rFonts w:ascii="Times New Roman" w:hAnsi="Times New Roman"/>
          <w:lang w:val="bs-Latn-BA" w:eastAsia="bs-Latn-BA"/>
        </w:rPr>
        <w:t>Arhivi.</w:t>
      </w:r>
    </w:p>
    <w:p w:rsidR="0028008F" w:rsidRPr="004E7864" w:rsidRDefault="0028008F">
      <w:pPr>
        <w:rPr>
          <w:noProof/>
          <w:lang w:val="sr-Latn-CS"/>
        </w:rPr>
      </w:pPr>
    </w:p>
    <w:sectPr w:rsidR="0028008F" w:rsidRPr="004E7864" w:rsidSect="004E786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1" o:title=""/>
      </v:shape>
    </w:pict>
  </w:numPicBullet>
  <w:abstractNum w:abstractNumId="0">
    <w:nsid w:val="24F57F87"/>
    <w:multiLevelType w:val="hybridMultilevel"/>
    <w:tmpl w:val="1366A696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938FD"/>
    <w:multiLevelType w:val="hybridMultilevel"/>
    <w:tmpl w:val="64CC3E48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01361"/>
    <w:multiLevelType w:val="hybridMultilevel"/>
    <w:tmpl w:val="2C6209A0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E6B5C"/>
    <w:multiLevelType w:val="hybridMultilevel"/>
    <w:tmpl w:val="E67A7902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4D53D6"/>
    <w:multiLevelType w:val="hybridMultilevel"/>
    <w:tmpl w:val="4EA807CE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15F65"/>
    <w:multiLevelType w:val="hybridMultilevel"/>
    <w:tmpl w:val="E9EA4034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83B77"/>
    <w:multiLevelType w:val="hybridMultilevel"/>
    <w:tmpl w:val="085E7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5E2350"/>
    <w:multiLevelType w:val="hybridMultilevel"/>
    <w:tmpl w:val="159A1762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15FBD"/>
    <w:multiLevelType w:val="hybridMultilevel"/>
    <w:tmpl w:val="517A3C02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DA4AD8"/>
    <w:multiLevelType w:val="hybridMultilevel"/>
    <w:tmpl w:val="774C2886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64"/>
    <w:rsid w:val="000506FD"/>
    <w:rsid w:val="00147E85"/>
    <w:rsid w:val="0028008F"/>
    <w:rsid w:val="004E7864"/>
    <w:rsid w:val="0052358B"/>
    <w:rsid w:val="00B776BB"/>
    <w:rsid w:val="00BA3F2C"/>
    <w:rsid w:val="00F1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F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864"/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rsid w:val="004E7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864"/>
    <w:rPr>
      <w:rFonts w:ascii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99"/>
    <w:rsid w:val="004E7864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78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rsid w:val="004E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1334</Words>
  <Characters>7606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Cucic</dc:creator>
  <cp:keywords/>
  <dc:description/>
  <cp:lastModifiedBy>Ivan Lovric</cp:lastModifiedBy>
  <cp:revision>2</cp:revision>
  <dcterms:created xsi:type="dcterms:W3CDTF">2021-10-22T11:22:00Z</dcterms:created>
  <dcterms:modified xsi:type="dcterms:W3CDTF">2021-10-22T12:08:00Z</dcterms:modified>
</cp:coreProperties>
</file>